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561" w:type="dxa"/>
        <w:tblInd w:w="421" w:type="dxa"/>
        <w:tblLook w:val="04A0" w:firstRow="1" w:lastRow="0" w:firstColumn="1" w:lastColumn="0" w:noHBand="0" w:noVBand="1"/>
      </w:tblPr>
      <w:tblGrid>
        <w:gridCol w:w="2798"/>
        <w:gridCol w:w="1171"/>
        <w:gridCol w:w="1275"/>
        <w:gridCol w:w="2410"/>
        <w:gridCol w:w="2552"/>
        <w:gridCol w:w="1984"/>
        <w:gridCol w:w="2371"/>
      </w:tblGrid>
      <w:tr w:rsidR="00854E39" w:rsidRPr="00854E39" w14:paraId="279E7452" w14:textId="77777777" w:rsidTr="007F2921">
        <w:trPr>
          <w:trHeight w:val="677"/>
        </w:trPr>
        <w:tc>
          <w:tcPr>
            <w:tcW w:w="2798" w:type="dxa"/>
          </w:tcPr>
          <w:p w14:paraId="5EBB698A" w14:textId="77777777" w:rsidR="001E01C2" w:rsidRPr="00854E39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1763" w:type="dxa"/>
            <w:gridSpan w:val="6"/>
          </w:tcPr>
          <w:p w14:paraId="205F6F33" w14:textId="5F9B2A87" w:rsidR="001E01C2" w:rsidRPr="00854E39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29EB1C5A" w:rsidR="001E01C2" w:rsidRPr="00854E39" w:rsidRDefault="001E01C2" w:rsidP="000826E5">
            <w:pPr>
              <w:spacing w:after="0"/>
              <w:rPr>
                <w:b/>
                <w:u w:val="single"/>
              </w:rPr>
            </w:pPr>
            <w:r w:rsidRPr="00854E39">
              <w:rPr>
                <w:b/>
                <w:u w:val="single"/>
              </w:rPr>
              <w:t xml:space="preserve">NOMBRE DE LA UNIDAD O DEPARTAMENTO: </w:t>
            </w:r>
            <w:r w:rsidR="007254E5" w:rsidRPr="00854E39">
              <w:rPr>
                <w:b/>
                <w:u w:val="single"/>
              </w:rPr>
              <w:t>UNIDAD DE RECONSTRUCCION DEL TEJIDO SOCIAL</w:t>
            </w:r>
          </w:p>
        </w:tc>
      </w:tr>
      <w:tr w:rsidR="00854E39" w:rsidRPr="00854E39" w14:paraId="0F07FC44" w14:textId="77777777" w:rsidTr="007F2921">
        <w:trPr>
          <w:trHeight w:val="277"/>
        </w:trPr>
        <w:tc>
          <w:tcPr>
            <w:tcW w:w="2798" w:type="dxa"/>
          </w:tcPr>
          <w:p w14:paraId="04E13D5E" w14:textId="77777777" w:rsidR="007254E5" w:rsidRPr="00854E39" w:rsidRDefault="007254E5" w:rsidP="000826E5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763" w:type="dxa"/>
            <w:gridSpan w:val="6"/>
          </w:tcPr>
          <w:p w14:paraId="4FFBEEE1" w14:textId="20A2AF26" w:rsidR="007254E5" w:rsidRPr="00854E39" w:rsidRDefault="007254E5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>Operativo</w:t>
            </w:r>
          </w:p>
        </w:tc>
      </w:tr>
      <w:tr w:rsidR="00854E39" w:rsidRPr="00854E39" w14:paraId="2439B2E0" w14:textId="77777777" w:rsidTr="007254E5">
        <w:trPr>
          <w:trHeight w:val="266"/>
        </w:trPr>
        <w:tc>
          <w:tcPr>
            <w:tcW w:w="2798" w:type="dxa"/>
          </w:tcPr>
          <w:p w14:paraId="40657DF7" w14:textId="77777777" w:rsidR="007254E5" w:rsidRPr="00854E39" w:rsidRDefault="007254E5" w:rsidP="000826E5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763" w:type="dxa"/>
            <w:gridSpan w:val="6"/>
          </w:tcPr>
          <w:p w14:paraId="109E4E97" w14:textId="0B782C18" w:rsidR="007254E5" w:rsidRPr="00854E39" w:rsidRDefault="007254E5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 xml:space="preserve">Departamento de Bienestar Social </w:t>
            </w:r>
          </w:p>
        </w:tc>
      </w:tr>
      <w:tr w:rsidR="00854E39" w:rsidRPr="00854E39" w14:paraId="706AAE5F" w14:textId="77777777" w:rsidTr="007254E5">
        <w:trPr>
          <w:trHeight w:val="271"/>
        </w:trPr>
        <w:tc>
          <w:tcPr>
            <w:tcW w:w="2798" w:type="dxa"/>
          </w:tcPr>
          <w:p w14:paraId="549001CF" w14:textId="77777777" w:rsidR="007254E5" w:rsidRPr="00854E39" w:rsidRDefault="007254E5" w:rsidP="000826E5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763" w:type="dxa"/>
            <w:gridSpan w:val="6"/>
          </w:tcPr>
          <w:p w14:paraId="33A23226" w14:textId="33726AC8" w:rsidR="007254E5" w:rsidRPr="00854E39" w:rsidRDefault="007254E5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>Ninguna</w:t>
            </w:r>
          </w:p>
        </w:tc>
      </w:tr>
      <w:tr w:rsidR="00854E39" w:rsidRPr="00854E39" w14:paraId="19432C07" w14:textId="77777777" w:rsidTr="007254E5">
        <w:trPr>
          <w:trHeight w:val="288"/>
        </w:trPr>
        <w:tc>
          <w:tcPr>
            <w:tcW w:w="2798" w:type="dxa"/>
          </w:tcPr>
          <w:p w14:paraId="47B07928" w14:textId="77777777" w:rsidR="007254E5" w:rsidRPr="00854E39" w:rsidRDefault="007254E5" w:rsidP="00667A44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763" w:type="dxa"/>
            <w:gridSpan w:val="6"/>
            <w:tcBorders>
              <w:right w:val="single" w:sz="4" w:space="0" w:color="auto"/>
            </w:tcBorders>
          </w:tcPr>
          <w:p w14:paraId="5824DD1B" w14:textId="0A9452F0" w:rsidR="007254E5" w:rsidRPr="00854E39" w:rsidRDefault="007254E5" w:rsidP="00667A44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lang w:val="es-CR"/>
              </w:rPr>
              <w:t>Es la encargada de formular proyectos enfocados a mantener una sociedad en paz libre de violencia por medio de acciones que impacten de manera positiva en el desarrollo económico, educativo y social de las comunidades y cada uno de sus habitantes.</w:t>
            </w:r>
          </w:p>
        </w:tc>
      </w:tr>
      <w:tr w:rsidR="00854E39" w:rsidRPr="00854E39" w14:paraId="1851DDC0" w14:textId="77777777" w:rsidTr="007254E5">
        <w:trPr>
          <w:trHeight w:val="265"/>
        </w:trPr>
        <w:tc>
          <w:tcPr>
            <w:tcW w:w="2798" w:type="dxa"/>
          </w:tcPr>
          <w:p w14:paraId="40FCCC81" w14:textId="77777777" w:rsidR="007254E5" w:rsidRPr="00854E39" w:rsidRDefault="007254E5" w:rsidP="00667A44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11763" w:type="dxa"/>
            <w:gridSpan w:val="6"/>
            <w:tcBorders>
              <w:right w:val="single" w:sz="4" w:space="0" w:color="auto"/>
            </w:tcBorders>
          </w:tcPr>
          <w:p w14:paraId="3D3E4109" w14:textId="5DB2155E" w:rsidR="007254E5" w:rsidRPr="00854E39" w:rsidRDefault="007254E5" w:rsidP="00667A44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>Cumplir de forma eficaz y eficiente con las responsabilidades inherentes a la reconstrucción del tejido social, todo ello apegado a las necesidades, intereses y opiniones de las diferentes comunidades que habitan las diferentes localidades de Acajutla.</w:t>
            </w:r>
          </w:p>
        </w:tc>
      </w:tr>
      <w:tr w:rsidR="00854E39" w:rsidRPr="00854E39" w14:paraId="69B1310C" w14:textId="77777777" w:rsidTr="00FA072A">
        <w:trPr>
          <w:trHeight w:val="268"/>
        </w:trPr>
        <w:tc>
          <w:tcPr>
            <w:tcW w:w="2798" w:type="dxa"/>
          </w:tcPr>
          <w:p w14:paraId="17B4BC4F" w14:textId="77777777" w:rsidR="00094986" w:rsidRPr="00854E39" w:rsidRDefault="00094986" w:rsidP="00667A44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763" w:type="dxa"/>
            <w:gridSpan w:val="6"/>
            <w:tcBorders>
              <w:right w:val="single" w:sz="4" w:space="0" w:color="auto"/>
            </w:tcBorders>
          </w:tcPr>
          <w:p w14:paraId="0BA8E6F6" w14:textId="15BBE49D" w:rsidR="00094986" w:rsidRPr="00854E39" w:rsidRDefault="00094986" w:rsidP="00667A44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bCs/>
                <w:sz w:val="18"/>
                <w:szCs w:val="18"/>
              </w:rPr>
              <w:t>Sensibilizar y movilizar a la comunidad para atender a niños, niñas, adolescentes y jóvenes en riesgo; desarrollando sus habilidades en un ambiente sano y comprensivo, para su participación en la sociedad; previniendo el crecimiento de la violencia.</w:t>
            </w:r>
          </w:p>
        </w:tc>
      </w:tr>
      <w:tr w:rsidR="00854E39" w:rsidRPr="00854E39" w14:paraId="7433B717" w14:textId="77777777" w:rsidTr="007E19D9">
        <w:trPr>
          <w:trHeight w:val="131"/>
        </w:trPr>
        <w:tc>
          <w:tcPr>
            <w:tcW w:w="2798" w:type="dxa"/>
          </w:tcPr>
          <w:p w14:paraId="4DB396B7" w14:textId="77777777" w:rsidR="00094986" w:rsidRPr="00854E39" w:rsidRDefault="00094986" w:rsidP="00667A44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11763" w:type="dxa"/>
            <w:gridSpan w:val="6"/>
          </w:tcPr>
          <w:p w14:paraId="7DA9BFE5" w14:textId="4447FE49" w:rsidR="00094986" w:rsidRPr="00854E39" w:rsidRDefault="00094986" w:rsidP="00667A44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>Ser una puerta de oportunidades y esperanza donde los jóvenes se desarrollen integralmente, aprendiendo servir, diseñar su vida responsablemente; logrando así su propia superación y la renovación de la comunidad.</w:t>
            </w:r>
          </w:p>
        </w:tc>
      </w:tr>
      <w:tr w:rsidR="00854E39" w:rsidRPr="00854E39" w14:paraId="5D292625" w14:textId="77777777" w:rsidTr="00094986">
        <w:trPr>
          <w:trHeight w:val="747"/>
        </w:trPr>
        <w:tc>
          <w:tcPr>
            <w:tcW w:w="2798" w:type="dxa"/>
          </w:tcPr>
          <w:p w14:paraId="7F03D3C7" w14:textId="77777777" w:rsidR="00094986" w:rsidRPr="00854E39" w:rsidRDefault="00094986" w:rsidP="00094986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094986" w:rsidRPr="00854E39" w:rsidRDefault="00094986" w:rsidP="00094986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11763" w:type="dxa"/>
            <w:gridSpan w:val="6"/>
          </w:tcPr>
          <w:p w14:paraId="50623AB5" w14:textId="6F9C50A3" w:rsidR="00094986" w:rsidRPr="00854E39" w:rsidRDefault="00094986" w:rsidP="00667A44">
            <w:pPr>
              <w:spacing w:after="0"/>
              <w:rPr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INTERNAS</w:t>
            </w:r>
            <w:r w:rsidRPr="00854E39">
              <w:rPr>
                <w:sz w:val="18"/>
                <w:szCs w:val="18"/>
              </w:rPr>
              <w:t>: Alcalde, Consejo Municipal, Unidades del departamento de Bienestar Social: Proyección Social, Unidad de niñez y adolescencia, Unidad de la Mujer, Unidad de Atención a las comunidades, Unidad Médica, Unidad de deportes, Gerencia Financiera y Gerencia Operativa.</w:t>
            </w:r>
          </w:p>
          <w:p w14:paraId="63731B67" w14:textId="77777777" w:rsidR="00094986" w:rsidRPr="00854E39" w:rsidRDefault="00094986" w:rsidP="00667A44">
            <w:pPr>
              <w:spacing w:after="0"/>
              <w:jc w:val="both"/>
              <w:rPr>
                <w:sz w:val="18"/>
                <w:szCs w:val="18"/>
              </w:rPr>
            </w:pPr>
          </w:p>
          <w:p w14:paraId="51EF1C9A" w14:textId="467CE970" w:rsidR="00094986" w:rsidRPr="00854E39" w:rsidRDefault="00094986" w:rsidP="00667A44">
            <w:pPr>
              <w:spacing w:after="0"/>
              <w:rPr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EXTERNAS</w:t>
            </w:r>
            <w:r w:rsidRPr="00854E39">
              <w:rPr>
                <w:sz w:val="18"/>
                <w:szCs w:val="18"/>
              </w:rPr>
              <w:t>: Ministerios y dependencias del gobierno central, Organizaciones sin fines de lucro, Empresa privada, Organismos internacionales, Misiones internacionales, embajadas.</w:t>
            </w:r>
          </w:p>
        </w:tc>
      </w:tr>
      <w:tr w:rsidR="00854E39" w:rsidRPr="00854E39" w14:paraId="10FA75FC" w14:textId="77777777" w:rsidTr="00D47AE7">
        <w:trPr>
          <w:trHeight w:val="231"/>
        </w:trPr>
        <w:tc>
          <w:tcPr>
            <w:tcW w:w="2798" w:type="dxa"/>
          </w:tcPr>
          <w:p w14:paraId="0EA9505B" w14:textId="77777777" w:rsidR="00094986" w:rsidRPr="00854E39" w:rsidRDefault="00094986" w:rsidP="00667A44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763" w:type="dxa"/>
            <w:gridSpan w:val="6"/>
          </w:tcPr>
          <w:p w14:paraId="107C70A7" w14:textId="13EDB2DA" w:rsidR="00094986" w:rsidRPr="00854E39" w:rsidRDefault="003A1A71" w:rsidP="00094986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>Código</w:t>
            </w:r>
            <w:r w:rsidR="00094986" w:rsidRPr="00854E39">
              <w:rPr>
                <w:sz w:val="18"/>
                <w:szCs w:val="18"/>
              </w:rPr>
              <w:t xml:space="preserve"> Municipal, Ley General de la Juventud, Marco del Plan Control Territorial Fase 2: Oportunidades, Constitución</w:t>
            </w:r>
            <w:r w:rsidR="000113E3" w:rsidRPr="00854E39">
              <w:rPr>
                <w:sz w:val="18"/>
                <w:szCs w:val="18"/>
              </w:rPr>
              <w:t xml:space="preserve"> de la Republica. </w:t>
            </w:r>
          </w:p>
        </w:tc>
      </w:tr>
      <w:tr w:rsidR="00854E39" w:rsidRPr="00854E39" w14:paraId="0F96B670" w14:textId="77777777" w:rsidTr="00806F63">
        <w:trPr>
          <w:trHeight w:val="389"/>
        </w:trPr>
        <w:tc>
          <w:tcPr>
            <w:tcW w:w="2798" w:type="dxa"/>
          </w:tcPr>
          <w:p w14:paraId="738D0AAD" w14:textId="77777777" w:rsidR="003A1A71" w:rsidRPr="00854E39" w:rsidRDefault="003A1A71" w:rsidP="00667A44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763" w:type="dxa"/>
            <w:gridSpan w:val="6"/>
          </w:tcPr>
          <w:p w14:paraId="04DF8FA7" w14:textId="5F1EBE06" w:rsidR="003A1A71" w:rsidRPr="00854E39" w:rsidRDefault="003A1A71" w:rsidP="00667A44">
            <w:pPr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>Lista de asistencias, Memorándums, Bitácoras, Informes Mensuales, Marcación de entradas y salidas</w:t>
            </w:r>
          </w:p>
        </w:tc>
      </w:tr>
      <w:tr w:rsidR="00854E39" w:rsidRPr="00854E39" w14:paraId="2E273908" w14:textId="77777777" w:rsidTr="00D7658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798" w:type="dxa"/>
          </w:tcPr>
          <w:p w14:paraId="23E1A614" w14:textId="77777777" w:rsidR="003F7615" w:rsidRPr="00854E39" w:rsidRDefault="003F7615" w:rsidP="00667A44">
            <w:pPr>
              <w:spacing w:after="0"/>
              <w:jc w:val="both"/>
              <w:rPr>
                <w:b/>
              </w:rPr>
            </w:pPr>
          </w:p>
          <w:p w14:paraId="22AD1A5E" w14:textId="56B72334" w:rsidR="003F7615" w:rsidRPr="00854E39" w:rsidRDefault="003F7615" w:rsidP="00792A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OBJETIVOS ESPECIFICO</w:t>
            </w:r>
          </w:p>
          <w:p w14:paraId="65D95E77" w14:textId="77777777" w:rsidR="003F7615" w:rsidRPr="00854E39" w:rsidRDefault="003F7615" w:rsidP="00667A44">
            <w:pPr>
              <w:spacing w:after="0"/>
              <w:rPr>
                <w:b/>
              </w:rPr>
            </w:pPr>
          </w:p>
        </w:tc>
        <w:tc>
          <w:tcPr>
            <w:tcW w:w="1171" w:type="dxa"/>
          </w:tcPr>
          <w:p w14:paraId="5F09DEA9" w14:textId="77777777" w:rsidR="003F7615" w:rsidRPr="00854E39" w:rsidRDefault="003F7615" w:rsidP="00667A44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6AC71969" w:rsidR="003F7615" w:rsidRPr="00854E39" w:rsidRDefault="003F7615" w:rsidP="00792A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META</w:t>
            </w:r>
          </w:p>
        </w:tc>
        <w:tc>
          <w:tcPr>
            <w:tcW w:w="1275" w:type="dxa"/>
          </w:tcPr>
          <w:p w14:paraId="2C7E1403" w14:textId="77777777" w:rsidR="003F7615" w:rsidRPr="00854E39" w:rsidRDefault="003F7615" w:rsidP="00667A44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7326D28B" w:rsidR="003F7615" w:rsidRPr="00854E39" w:rsidRDefault="003F7615" w:rsidP="00792A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INDICADOR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7C12FA0" w14:textId="77777777" w:rsidR="003F7615" w:rsidRPr="00854E39" w:rsidRDefault="003F7615" w:rsidP="00667A44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33681303" w:rsidR="003F7615" w:rsidRPr="00854E39" w:rsidRDefault="003F7615" w:rsidP="00792A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ACTIVIDAD ESPECIFICA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05A46AA6" w14:textId="77777777" w:rsidR="003F7615" w:rsidRPr="00854E39" w:rsidRDefault="003F7615" w:rsidP="00667A44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7777777" w:rsidR="003F7615" w:rsidRPr="00854E39" w:rsidRDefault="003F7615" w:rsidP="00792A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984" w:type="dxa"/>
          </w:tcPr>
          <w:p w14:paraId="72022B11" w14:textId="77777777" w:rsidR="003F7615" w:rsidRPr="00854E39" w:rsidRDefault="003F7615" w:rsidP="00667A4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3F7615" w:rsidRPr="00854E39" w:rsidRDefault="003F7615" w:rsidP="00667A4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2371" w:type="dxa"/>
            <w:vAlign w:val="center"/>
          </w:tcPr>
          <w:p w14:paraId="6FAE88FC" w14:textId="3E95606E" w:rsidR="003F7615" w:rsidRPr="00854E39" w:rsidRDefault="003F7615" w:rsidP="003F761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15CA1D97" w14:textId="77777777" w:rsidR="003F7615" w:rsidRPr="00854E39" w:rsidRDefault="003F7615" w:rsidP="003F761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PRESUPUESTO/</w:t>
            </w:r>
          </w:p>
          <w:p w14:paraId="05DDEF05" w14:textId="77777777" w:rsidR="003F7615" w:rsidRPr="00854E39" w:rsidRDefault="003F7615" w:rsidP="003F761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FUENTE DE FINANCIAMIENTO</w:t>
            </w:r>
          </w:p>
        </w:tc>
      </w:tr>
      <w:tr w:rsidR="00854E39" w:rsidRPr="00854E39" w14:paraId="2151438C" w14:textId="77777777" w:rsidTr="00D7658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798" w:type="dxa"/>
          </w:tcPr>
          <w:p w14:paraId="5E1166DB" w14:textId="4DAE406A" w:rsidR="003F7615" w:rsidRPr="00854E39" w:rsidRDefault="00792A6D" w:rsidP="00792A6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Impulsar la inserción laboral de jóvenes por medio de acciones que propicien</w:t>
            </w:r>
            <w:r w:rsidR="007F6DD7" w:rsidRPr="00854E39">
              <w:rPr>
                <w:rFonts w:ascii="Arial Narrow" w:hAnsi="Arial Narrow"/>
                <w:sz w:val="18"/>
                <w:szCs w:val="18"/>
              </w:rPr>
              <w:t xml:space="preserve"> su desarrollo de habilidades prácticas, profesionales y personales.</w:t>
            </w:r>
          </w:p>
        </w:tc>
        <w:tc>
          <w:tcPr>
            <w:tcW w:w="1171" w:type="dxa"/>
          </w:tcPr>
          <w:p w14:paraId="5CA3C54F" w14:textId="57FDFCF4" w:rsidR="003F7615" w:rsidRPr="00854E39" w:rsidRDefault="007F6DD7" w:rsidP="007F6D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Incrementar el número de inserción laboral de jóvenes sin experiencia.</w:t>
            </w:r>
          </w:p>
        </w:tc>
        <w:tc>
          <w:tcPr>
            <w:tcW w:w="1275" w:type="dxa"/>
          </w:tcPr>
          <w:p w14:paraId="11D55B2B" w14:textId="0CDC6460" w:rsidR="003F7615" w:rsidRPr="00854E39" w:rsidRDefault="007F6DD7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Jóvenes empleados de la ciudad de Acajutla</w:t>
            </w:r>
            <w:r w:rsidR="0023737B" w:rsidRPr="00854E39">
              <w:rPr>
                <w:rFonts w:ascii="Arial Narrow" w:hAnsi="Arial Narrow"/>
                <w:sz w:val="18"/>
                <w:szCs w:val="18"/>
              </w:rPr>
              <w:t xml:space="preserve"> posteriormente a la realización del programa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1173093" w14:textId="055FAFB2" w:rsidR="003F7615" w:rsidRPr="00854E39" w:rsidRDefault="007F6DD7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 xml:space="preserve">Pasantías profesionales remuneradas de las cuales los jóvenes puedan adquirir experiencia profesional y presentarse ante a las empresas en las cuales realicen sus prácticas,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3549B6B" w14:textId="41E98E27" w:rsidR="003F7615" w:rsidRPr="00854E39" w:rsidRDefault="007F6DD7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 xml:space="preserve">Unidad de </w:t>
            </w:r>
            <w:r w:rsidR="00D7658C" w:rsidRPr="00854E39">
              <w:rPr>
                <w:rFonts w:ascii="Arial Narrow" w:hAnsi="Arial Narrow"/>
                <w:sz w:val="18"/>
                <w:szCs w:val="18"/>
              </w:rPr>
              <w:t>Reconstrucción</w:t>
            </w:r>
            <w:r w:rsidRPr="00854E39">
              <w:rPr>
                <w:rFonts w:ascii="Arial Narrow" w:hAnsi="Arial Narrow"/>
                <w:sz w:val="18"/>
                <w:szCs w:val="18"/>
              </w:rPr>
              <w:t xml:space="preserve"> del Tejido Social,</w:t>
            </w:r>
          </w:p>
          <w:p w14:paraId="31AF5AD5" w14:textId="46555F7C" w:rsidR="007F6DD7" w:rsidRPr="00854E39" w:rsidRDefault="007F6DD7" w:rsidP="00667A44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 xml:space="preserve">Agencia de los Estados Unidos Para la </w:t>
            </w:r>
            <w:r w:rsidR="00D7658C" w:rsidRPr="00854E39">
              <w:rPr>
                <w:rFonts w:ascii="Arial Narrow" w:hAnsi="Arial Narrow"/>
                <w:sz w:val="18"/>
                <w:szCs w:val="18"/>
              </w:rPr>
              <w:t>Cooperación</w:t>
            </w:r>
            <w:r w:rsidRPr="00854E39">
              <w:rPr>
                <w:rFonts w:ascii="Arial Narrow" w:hAnsi="Arial Narrow"/>
                <w:sz w:val="18"/>
                <w:szCs w:val="18"/>
              </w:rPr>
              <w:t xml:space="preserve"> Internacional y el Desarrollo, Agencia de </w:t>
            </w:r>
            <w:r w:rsidR="00D7658C" w:rsidRPr="00854E39">
              <w:rPr>
                <w:rFonts w:ascii="Arial Narrow" w:hAnsi="Arial Narrow"/>
                <w:sz w:val="18"/>
                <w:szCs w:val="18"/>
              </w:rPr>
              <w:t>México</w:t>
            </w:r>
            <w:r w:rsidRPr="00854E39">
              <w:rPr>
                <w:rFonts w:ascii="Arial Narrow" w:hAnsi="Arial Narrow"/>
                <w:sz w:val="18"/>
                <w:szCs w:val="18"/>
              </w:rPr>
              <w:t xml:space="preserve"> para la Cooperación Internacional y el Desarrollo, Gobierno Central de El Salvador</w:t>
            </w:r>
          </w:p>
        </w:tc>
        <w:tc>
          <w:tcPr>
            <w:tcW w:w="1984" w:type="dxa"/>
          </w:tcPr>
          <w:p w14:paraId="4F06D2C7" w14:textId="1FBFE833" w:rsidR="00D7658C" w:rsidRPr="00854E39" w:rsidRDefault="00D7658C" w:rsidP="00D76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Unidad de Reconstrucción del Tejido Social, Agencia de México para la Cooperación Internacional y el Desarrollo (AMEXCID).</w:t>
            </w:r>
          </w:p>
          <w:p w14:paraId="2F3C78A5" w14:textId="77777777" w:rsidR="003F7615" w:rsidRPr="00854E39" w:rsidRDefault="003F7615" w:rsidP="00667A4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71" w:type="dxa"/>
          </w:tcPr>
          <w:p w14:paraId="4A545BC4" w14:textId="346402E3" w:rsidR="003F7615" w:rsidRPr="00854E39" w:rsidRDefault="0023737B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Fondos de cooperación internacional.</w:t>
            </w:r>
          </w:p>
        </w:tc>
      </w:tr>
      <w:tr w:rsidR="00854E39" w:rsidRPr="00854E39" w14:paraId="03AD2F73" w14:textId="77777777" w:rsidTr="00D7658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798" w:type="dxa"/>
          </w:tcPr>
          <w:p w14:paraId="1FE72B08" w14:textId="6429DC33" w:rsidR="00A92274" w:rsidRPr="00854E39" w:rsidRDefault="00A92274" w:rsidP="00792A6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Desarrollar el liderazgo de los jóvenes participantes del programa de becas “</w:t>
            </w:r>
            <w:proofErr w:type="gramStart"/>
            <w:r w:rsidRPr="00854E39">
              <w:rPr>
                <w:rFonts w:ascii="Arial Narrow" w:hAnsi="Arial Narrow"/>
                <w:sz w:val="18"/>
                <w:szCs w:val="18"/>
              </w:rPr>
              <w:t>Oportunidades ”</w:t>
            </w:r>
            <w:proofErr w:type="gramEnd"/>
            <w:r w:rsidRPr="00854E39">
              <w:rPr>
                <w:rFonts w:ascii="Arial Narrow" w:hAnsi="Arial Narrow"/>
                <w:sz w:val="18"/>
                <w:szCs w:val="18"/>
              </w:rPr>
              <w:t xml:space="preserve"> y jóvenes de la ciudad de Acajutla por medio de formaciones, en las cuales se impulse su liderazgo, su orientación vocacional y trabajo en equipo dentro de su comunidad</w:t>
            </w:r>
          </w:p>
        </w:tc>
        <w:tc>
          <w:tcPr>
            <w:tcW w:w="1171" w:type="dxa"/>
          </w:tcPr>
          <w:p w14:paraId="026A8E4D" w14:textId="17B7D737" w:rsidR="00A92274" w:rsidRPr="00854E39" w:rsidRDefault="00413CA4" w:rsidP="007F6D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 xml:space="preserve">Incremento de </w:t>
            </w:r>
            <w:proofErr w:type="spellStart"/>
            <w:r w:rsidRPr="00854E39">
              <w:rPr>
                <w:rFonts w:ascii="Arial Narrow" w:hAnsi="Arial Narrow"/>
                <w:sz w:val="18"/>
                <w:szCs w:val="18"/>
              </w:rPr>
              <w:t>jovenes</w:t>
            </w:r>
            <w:proofErr w:type="spellEnd"/>
            <w:r w:rsidRPr="00854E39">
              <w:rPr>
                <w:rFonts w:ascii="Arial Narrow" w:hAnsi="Arial Narrow"/>
                <w:sz w:val="18"/>
                <w:szCs w:val="18"/>
              </w:rPr>
              <w:t xml:space="preserve"> en actividades de toma de decisiones, mayor inserción laboral.</w:t>
            </w:r>
          </w:p>
        </w:tc>
        <w:tc>
          <w:tcPr>
            <w:tcW w:w="1275" w:type="dxa"/>
          </w:tcPr>
          <w:p w14:paraId="4CE1E2E2" w14:textId="67D36063" w:rsidR="00A92274" w:rsidRPr="00854E39" w:rsidRDefault="006957C9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Jóvenes</w:t>
            </w:r>
            <w:r w:rsidR="00A92274" w:rsidRPr="00854E39">
              <w:rPr>
                <w:rFonts w:ascii="Arial Narrow" w:hAnsi="Arial Narrow"/>
                <w:sz w:val="18"/>
                <w:szCs w:val="18"/>
              </w:rPr>
              <w:t xml:space="preserve"> participantes en la toma de decisiones,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0C9D9D0" w14:textId="79B7681F" w:rsidR="00A92274" w:rsidRPr="00854E39" w:rsidRDefault="006957C9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 xml:space="preserve">Formaciones, charlas y talleres en las cuales los jóvenes puedan desarrollar sus habilidades personales, habilidades blancas, su vocación profesional y el auto emprendimiento.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A45845B" w14:textId="5034FD06" w:rsidR="00A92274" w:rsidRPr="00854E39" w:rsidRDefault="00A92274" w:rsidP="00A9227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Unidad de Reconstrucción del Tejido Social, Aldeas Infantil</w:t>
            </w:r>
            <w:r w:rsidR="00EB3A6F" w:rsidRPr="00854E39">
              <w:rPr>
                <w:rFonts w:ascii="Arial Narrow" w:hAnsi="Arial Narrow"/>
                <w:sz w:val="18"/>
                <w:szCs w:val="18"/>
              </w:rPr>
              <w:t>es SOS, ayuntamiento de Madrid.</w:t>
            </w:r>
          </w:p>
          <w:p w14:paraId="2AB5C5A6" w14:textId="77777777" w:rsidR="00A92274" w:rsidRPr="00854E39" w:rsidRDefault="00A92274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A6C36EA" w14:textId="3BE59FEF" w:rsidR="00A92274" w:rsidRPr="00854E39" w:rsidRDefault="006957C9" w:rsidP="00D76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Unidad de Reconstrucción del Tejido Social, Aldeas Infantiles SOS.</w:t>
            </w:r>
          </w:p>
        </w:tc>
        <w:tc>
          <w:tcPr>
            <w:tcW w:w="2371" w:type="dxa"/>
          </w:tcPr>
          <w:p w14:paraId="44837F08" w14:textId="7EDE5971" w:rsidR="00A92274" w:rsidRPr="00854E39" w:rsidRDefault="006957C9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>Fondos de cooperación internacional canalizados por medio de la organización Aldeas Infantiles SOS</w:t>
            </w:r>
          </w:p>
        </w:tc>
      </w:tr>
      <w:tr w:rsidR="00854E39" w:rsidRPr="00854E39" w14:paraId="79A92BCA" w14:textId="77777777" w:rsidTr="00D7658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798" w:type="dxa"/>
          </w:tcPr>
          <w:p w14:paraId="0DD3B6E3" w14:textId="3E6F0A7D" w:rsidR="006957C9" w:rsidRPr="00854E39" w:rsidRDefault="008D3F05" w:rsidP="00792A6D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t xml:space="preserve">Contribuir al bienestar social de sembradoras y sembradores a través del impulso de la autosuficiencia </w:t>
            </w: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alimentaria, con acciones que favorezcan la reconstrucción del tejido social y la recuperación del medio ambiente, a través de la implementación de parcelas con sistemas productivos agroforestales.</w:t>
            </w:r>
          </w:p>
        </w:tc>
        <w:tc>
          <w:tcPr>
            <w:tcW w:w="1171" w:type="dxa"/>
          </w:tcPr>
          <w:p w14:paraId="0E1BCDB4" w14:textId="7DC0A607" w:rsidR="006957C9" w:rsidRPr="00854E39" w:rsidRDefault="008D3F05" w:rsidP="007F6DD7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 xml:space="preserve">Impulsar el crecimiento de los agricultores </w:t>
            </w: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y su economía, además de lograr la autosuficiencia de estos mismos.</w:t>
            </w:r>
          </w:p>
        </w:tc>
        <w:tc>
          <w:tcPr>
            <w:tcW w:w="1275" w:type="dxa"/>
          </w:tcPr>
          <w:p w14:paraId="5BAF1E72" w14:textId="561B604A" w:rsidR="006957C9" w:rsidRPr="00854E39" w:rsidRDefault="008D3F05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 xml:space="preserve">Desarrollo de los agricultores y el incremento de </w:t>
            </w: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las cosechas logradas.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82FF41F" w14:textId="0C0D66C6" w:rsidR="006957C9" w:rsidRPr="00854E39" w:rsidRDefault="00AD2FA9" w:rsidP="00372C5B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Fortalecimiento de las</w:t>
            </w:r>
            <w:r w:rsidR="00722FC3" w:rsidRPr="00854E39">
              <w:rPr>
                <w:rFonts w:ascii="Arial Narrow" w:hAnsi="Arial Narrow"/>
                <w:sz w:val="18"/>
                <w:szCs w:val="18"/>
              </w:rPr>
              <w:t xml:space="preserve"> bases productivas de los agricultores por medio de actividades </w:t>
            </w:r>
            <w:r w:rsidR="00372C5B" w:rsidRPr="00854E39">
              <w:rPr>
                <w:rFonts w:ascii="Arial Narrow" w:hAnsi="Arial Narrow"/>
                <w:sz w:val="18"/>
                <w:szCs w:val="18"/>
              </w:rPr>
              <w:t xml:space="preserve">que </w:t>
            </w:r>
            <w:r w:rsidR="00372C5B" w:rsidRPr="00854E39">
              <w:rPr>
                <w:rFonts w:ascii="Arial Narrow" w:hAnsi="Arial Narrow"/>
                <w:sz w:val="18"/>
                <w:szCs w:val="18"/>
              </w:rPr>
              <w:lastRenderedPageBreak/>
              <w:t xml:space="preserve">potencien sus habilidades técnicas 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4D68D658" w14:textId="77777777" w:rsidR="00372C5B" w:rsidRPr="00854E39" w:rsidRDefault="00372C5B" w:rsidP="00372C5B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Unidad de Reconstrucción del Tejido Social,</w:t>
            </w:r>
          </w:p>
          <w:p w14:paraId="12B53B02" w14:textId="49F3C363" w:rsidR="006957C9" w:rsidRPr="00854E39" w:rsidRDefault="00372C5B" w:rsidP="00372C5B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Agencia de los Estados Unidos Para la Cooperación Internacional y el Desarrollo, Agencia de México para la Cooperación Internacional y el Desarrollo, Gobierno Central de El Salvador</w:t>
            </w:r>
          </w:p>
        </w:tc>
        <w:tc>
          <w:tcPr>
            <w:tcW w:w="1984" w:type="dxa"/>
          </w:tcPr>
          <w:p w14:paraId="4DA564DD" w14:textId="5F44EC4F" w:rsidR="006957C9" w:rsidRPr="00854E39" w:rsidRDefault="00372C5B" w:rsidP="00D7658C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 xml:space="preserve">Unidad de Reconstrucción del Tejido Social, Agencia de México para la </w:t>
            </w: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Cooperación Internacional y el Desarrollo (AMEXCID)</w:t>
            </w:r>
            <w:r w:rsidR="009551D0" w:rsidRPr="00854E39">
              <w:rPr>
                <w:rFonts w:ascii="Arial Narrow" w:hAnsi="Arial Narrow"/>
                <w:sz w:val="18"/>
                <w:szCs w:val="18"/>
              </w:rPr>
              <w:t>.</w:t>
            </w:r>
          </w:p>
        </w:tc>
        <w:tc>
          <w:tcPr>
            <w:tcW w:w="2371" w:type="dxa"/>
          </w:tcPr>
          <w:p w14:paraId="5D1B4168" w14:textId="466038AC" w:rsidR="006957C9" w:rsidRPr="00854E39" w:rsidRDefault="009551D0" w:rsidP="00667A44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854E39">
              <w:rPr>
                <w:rFonts w:ascii="Arial Narrow" w:hAnsi="Arial Narrow"/>
                <w:sz w:val="18"/>
                <w:szCs w:val="18"/>
              </w:rPr>
              <w:lastRenderedPageBreak/>
              <w:t>Fondos de cooperación internacional.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6"/>
        <w:gridCol w:w="2789"/>
        <w:gridCol w:w="1683"/>
        <w:gridCol w:w="2762"/>
        <w:gridCol w:w="2457"/>
      </w:tblGrid>
      <w:tr w:rsidR="00854E39" w:rsidRPr="00854E39" w14:paraId="2ECCB644" w14:textId="32273A31" w:rsidTr="00792037">
        <w:trPr>
          <w:trHeight w:val="557"/>
        </w:trPr>
        <w:tc>
          <w:tcPr>
            <w:tcW w:w="4866" w:type="dxa"/>
          </w:tcPr>
          <w:p w14:paraId="61AEF16C" w14:textId="7FDB0F51" w:rsidR="001E01C2" w:rsidRPr="00854E39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ab/>
            </w:r>
          </w:p>
          <w:p w14:paraId="0F70A8A9" w14:textId="77777777" w:rsidR="001E01C2" w:rsidRPr="00854E39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 xml:space="preserve">                               </w:t>
            </w:r>
            <w:r w:rsidRPr="00854E39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30880" w14:textId="77777777" w:rsidR="001E01C2" w:rsidRPr="00854E39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 xml:space="preserve">  </w:t>
            </w:r>
          </w:p>
          <w:p w14:paraId="3F69FDAD" w14:textId="77777777" w:rsidR="001E01C2" w:rsidRPr="00854E39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5B455" w14:textId="77777777" w:rsidR="001E01C2" w:rsidRPr="00854E39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753FC98" w14:textId="77777777" w:rsidR="001E01C2" w:rsidRPr="00854E39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27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E1348" w14:textId="77777777" w:rsidR="001E01C2" w:rsidRPr="00854E39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 xml:space="preserve">    </w:t>
            </w:r>
          </w:p>
          <w:p w14:paraId="0306969D" w14:textId="77777777" w:rsidR="001E01C2" w:rsidRPr="00854E39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0FBA3808" w14:textId="77777777" w:rsidR="00315F74" w:rsidRPr="00854E39" w:rsidRDefault="00315F74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5F02B97" w14:textId="3759EBDC" w:rsidR="001E01C2" w:rsidRPr="00854E39" w:rsidRDefault="001E01C2" w:rsidP="00315F74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>CIFRA PRESUPUESTARIA</w:t>
            </w:r>
          </w:p>
        </w:tc>
      </w:tr>
      <w:tr w:rsidR="00854E39" w:rsidRPr="00854E39" w14:paraId="0982251F" w14:textId="16321CB8" w:rsidTr="004E3C20">
        <w:trPr>
          <w:trHeight w:val="313"/>
        </w:trPr>
        <w:tc>
          <w:tcPr>
            <w:tcW w:w="4866" w:type="dxa"/>
            <w:vAlign w:val="bottom"/>
          </w:tcPr>
          <w:p w14:paraId="7E790F24" w14:textId="4BC36ADC" w:rsidR="00086BBC" w:rsidRPr="00854E39" w:rsidRDefault="00792037" w:rsidP="00086BBC">
            <w:pPr>
              <w:tabs>
                <w:tab w:val="left" w:pos="997"/>
              </w:tabs>
              <w:spacing w:after="0"/>
              <w:jc w:val="center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 xml:space="preserve">Productos de Papel y Cartón  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46D104" w14:textId="2A25CFB3" w:rsidR="00086BBC" w:rsidRPr="00854E39" w:rsidRDefault="00086BBC" w:rsidP="00086BBC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CD4087" w14:textId="3C4DC9B7" w:rsidR="00086BBC" w:rsidRPr="00854E39" w:rsidRDefault="00086BBC" w:rsidP="00C9418C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7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125C1" w14:textId="36A67447" w:rsidR="00086BBC" w:rsidRPr="00854E39" w:rsidRDefault="00792037" w:rsidP="007B1C88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  <w:r w:rsidRPr="00854E39">
              <w:rPr>
                <w:rFonts w:ascii="Arial Narrow" w:hAnsi="Arial Narrow" w:cs="Calibri"/>
                <w:sz w:val="18"/>
                <w:szCs w:val="18"/>
                <w:lang w:val="es-MX"/>
              </w:rPr>
              <w:t>$       117.00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1B847625" w14:textId="51664B86" w:rsidR="00086BBC" w:rsidRPr="00854E39" w:rsidRDefault="00792037" w:rsidP="00B44036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  <w:r w:rsidRPr="00854E39">
              <w:rPr>
                <w:rFonts w:ascii="Arial Narrow" w:hAnsi="Arial Narrow" w:cs="Calibri"/>
                <w:sz w:val="18"/>
                <w:szCs w:val="18"/>
                <w:lang w:val="es-MX"/>
              </w:rPr>
              <w:t>54105</w:t>
            </w:r>
          </w:p>
        </w:tc>
      </w:tr>
      <w:tr w:rsidR="00854E39" w:rsidRPr="00854E39" w14:paraId="4A09D13D" w14:textId="12DD818C" w:rsidTr="004E3C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6DF17" w14:textId="6B8B6F41" w:rsidR="00086BBC" w:rsidRPr="00854E39" w:rsidRDefault="00792037" w:rsidP="00086BBC">
            <w:pPr>
              <w:spacing w:after="0"/>
              <w:jc w:val="center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 xml:space="preserve">Materiales de Oficina 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9647A" w14:textId="441529D8" w:rsidR="00086BBC" w:rsidRPr="00854E39" w:rsidRDefault="00086BBC" w:rsidP="00086BBC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E1B" w14:textId="77FC4CEF" w:rsidR="00086BBC" w:rsidRPr="00854E39" w:rsidRDefault="00086BBC" w:rsidP="00C9418C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E14" w14:textId="01A70648" w:rsidR="00086BBC" w:rsidRPr="00854E39" w:rsidRDefault="00792037" w:rsidP="00792037">
            <w:pPr>
              <w:spacing w:after="0" w:line="240" w:lineRule="auto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  <w:r w:rsidRPr="00854E39">
              <w:rPr>
                <w:rFonts w:ascii="Arial Narrow" w:hAnsi="Arial Narrow" w:cs="Calibri"/>
                <w:sz w:val="18"/>
                <w:szCs w:val="18"/>
                <w:lang w:val="es-MX"/>
              </w:rPr>
              <w:t xml:space="preserve">                       $      167.80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976" w14:textId="0AD3F5E2" w:rsidR="00086BBC" w:rsidRPr="00854E39" w:rsidRDefault="00792037" w:rsidP="00B44036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  <w:r w:rsidRPr="00854E39">
              <w:rPr>
                <w:rFonts w:ascii="Arial Narrow" w:hAnsi="Arial Narrow" w:cs="Calibri"/>
                <w:sz w:val="18"/>
                <w:szCs w:val="18"/>
                <w:lang w:val="es-MX"/>
              </w:rPr>
              <w:t>54114</w:t>
            </w:r>
          </w:p>
        </w:tc>
      </w:tr>
      <w:tr w:rsidR="00854E39" w:rsidRPr="00854E39" w14:paraId="2F055E40" w14:textId="3A344F36" w:rsidTr="004E3C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CE12E" w14:textId="53986476" w:rsidR="00881C59" w:rsidRPr="00854E39" w:rsidRDefault="00792037" w:rsidP="00881C59">
            <w:pPr>
              <w:spacing w:after="0"/>
              <w:jc w:val="center"/>
              <w:rPr>
                <w:sz w:val="18"/>
                <w:szCs w:val="18"/>
              </w:rPr>
            </w:pPr>
            <w:r w:rsidRPr="00854E39">
              <w:rPr>
                <w:sz w:val="18"/>
                <w:szCs w:val="18"/>
              </w:rPr>
              <w:t xml:space="preserve">Materiales Informáticos 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7A19E" w14:textId="7AF3247F" w:rsidR="00881C59" w:rsidRPr="00854E39" w:rsidRDefault="00881C59" w:rsidP="00881C59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046" w14:textId="357622C0" w:rsidR="00881C59" w:rsidRPr="00854E39" w:rsidRDefault="00881C59" w:rsidP="009909C3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7E9" w14:textId="77B46FED" w:rsidR="00881C59" w:rsidRPr="00854E39" w:rsidRDefault="00792037" w:rsidP="00792037">
            <w:pPr>
              <w:spacing w:after="0" w:line="240" w:lineRule="auto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  <w:r w:rsidRPr="00854E39">
              <w:rPr>
                <w:rFonts w:ascii="Arial Narrow" w:hAnsi="Arial Narrow" w:cs="Calibri"/>
                <w:sz w:val="18"/>
                <w:szCs w:val="18"/>
                <w:lang w:val="es-MX"/>
              </w:rPr>
              <w:t xml:space="preserve">                       $       </w:t>
            </w:r>
            <w:r w:rsidR="00AA229A" w:rsidRPr="00854E39">
              <w:rPr>
                <w:rFonts w:ascii="Arial Narrow" w:hAnsi="Arial Narrow" w:cs="Calibri"/>
                <w:sz w:val="18"/>
                <w:szCs w:val="18"/>
                <w:lang w:val="es-MX"/>
              </w:rPr>
              <w:t>446.00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1B0" w14:textId="14A4E0F9" w:rsidR="00881C59" w:rsidRPr="00854E39" w:rsidRDefault="00AA229A" w:rsidP="00B44036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  <w:r w:rsidRPr="00854E39">
              <w:rPr>
                <w:rFonts w:ascii="Arial Narrow" w:hAnsi="Arial Narrow" w:cs="Calibri"/>
                <w:sz w:val="18"/>
                <w:szCs w:val="18"/>
                <w:lang w:val="es-MX"/>
              </w:rPr>
              <w:t>54115</w:t>
            </w:r>
          </w:p>
        </w:tc>
      </w:tr>
      <w:tr w:rsidR="00854E39" w:rsidRPr="00854E39" w14:paraId="07F18837" w14:textId="301E4262" w:rsidTr="00441B0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D9776" w14:textId="0E43212D" w:rsidR="00881C59" w:rsidRPr="00854E39" w:rsidRDefault="00881C59" w:rsidP="00881C59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E61" w14:textId="5CCC24F4" w:rsidR="00881C59" w:rsidRPr="00854E39" w:rsidRDefault="00881C59" w:rsidP="00881C59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A76" w14:textId="29FE4C53" w:rsidR="00881C59" w:rsidRPr="00854E39" w:rsidRDefault="00881C59" w:rsidP="009909C3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7F0" w14:textId="3183D7E5" w:rsidR="00881C59" w:rsidRPr="00854E39" w:rsidRDefault="00881C59" w:rsidP="007B1C88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8491" w14:textId="101FDD92" w:rsidR="00881C59" w:rsidRPr="00854E39" w:rsidRDefault="00881C59" w:rsidP="00B44036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</w:tr>
      <w:tr w:rsidR="00854E39" w:rsidRPr="00854E39" w14:paraId="373E6E35" w14:textId="5BF4C7D9" w:rsidTr="00441B0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35808" w14:textId="405C73D8" w:rsidR="00694204" w:rsidRPr="00854E39" w:rsidRDefault="00694204" w:rsidP="0069420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11A3" w14:textId="1EB2988F" w:rsidR="00694204" w:rsidRPr="00854E39" w:rsidRDefault="00694204" w:rsidP="0069420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ED1" w14:textId="7C7D2AC9" w:rsidR="00694204" w:rsidRPr="00854E39" w:rsidRDefault="00694204" w:rsidP="009909C3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6F09" w14:textId="1F402FF9" w:rsidR="00694204" w:rsidRPr="00854E39" w:rsidRDefault="00694204" w:rsidP="007B1C88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B37C" w14:textId="1BC2E7B8" w:rsidR="00694204" w:rsidRPr="00854E39" w:rsidRDefault="00694204" w:rsidP="00694204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54E2218E" w14:textId="06BEF687" w:rsidTr="00A04C6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6BB19" w14:textId="35D4FDA9" w:rsidR="00694204" w:rsidRPr="00854E39" w:rsidRDefault="00694204" w:rsidP="0069420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491BD" w14:textId="4493595A" w:rsidR="00694204" w:rsidRPr="00854E39" w:rsidRDefault="00694204" w:rsidP="0069420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99E" w14:textId="03884BE0" w:rsidR="00694204" w:rsidRPr="00854E39" w:rsidRDefault="00694204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7098" w14:textId="5C2E9EA0" w:rsidR="00694204" w:rsidRPr="00854E39" w:rsidRDefault="00694204" w:rsidP="00150EA4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3D75" w14:textId="68DF5E39" w:rsidR="00694204" w:rsidRPr="00854E39" w:rsidRDefault="00694204" w:rsidP="00694204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663300DD" w14:textId="77777777" w:rsidTr="00A04C6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97FEA" w14:textId="47140E37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D199C" w14:textId="63D79C66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B33" w14:textId="43F335E3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215" w14:textId="349B46AD" w:rsidR="00E50A76" w:rsidRPr="00854E39" w:rsidRDefault="00E50A76" w:rsidP="00150EA4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38AC" w14:textId="1ED38B7F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3BB5D7F0" w14:textId="77777777" w:rsidTr="00A04C6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D49F7" w14:textId="67723B4E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B35F2" w14:textId="6197D290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2BA" w14:textId="0CEBC649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D4B" w14:textId="6165794F" w:rsidR="00E50A76" w:rsidRPr="00854E39" w:rsidRDefault="00E50A76" w:rsidP="00150EA4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CAC" w14:textId="6467138A" w:rsidR="00E50A76" w:rsidRPr="00854E39" w:rsidRDefault="00E50A76" w:rsidP="00E50A76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</w:tr>
      <w:tr w:rsidR="00854E39" w:rsidRPr="00854E39" w14:paraId="18134A1C" w14:textId="77777777" w:rsidTr="00B8730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9E9EE" w14:textId="245A0BAF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1DD6" w14:textId="1875D287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746F" w14:textId="3A1E2FE8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A10" w14:textId="66392A71" w:rsidR="00E50A76" w:rsidRPr="00854E39" w:rsidRDefault="00E50A76" w:rsidP="00150EA4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314" w14:textId="4C22984A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24937219" w14:textId="77777777" w:rsidTr="00B8730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CA64C" w14:textId="2D7F0514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5965" w14:textId="7B1A5450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62D6" w14:textId="78745637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A235" w14:textId="0571C3E2" w:rsidR="00E50A76" w:rsidRPr="00854E39" w:rsidRDefault="00E50A76" w:rsidP="00150EA4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8566" w14:textId="33209E9D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346A65E7" w14:textId="77777777" w:rsidTr="00B8730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ECF8" w14:textId="7CF29532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AF4D" w14:textId="3C218802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235" w14:textId="1C1D04B0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ECD" w14:textId="3B7895F1" w:rsidR="00E50A76" w:rsidRPr="00854E39" w:rsidRDefault="00E50A76" w:rsidP="00150EA4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642" w14:textId="221C8720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5A4226D1" w14:textId="77777777" w:rsidTr="00345A1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201B4" w14:textId="0152A391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830D5" w14:textId="6D6B93CF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1812" w14:textId="04D2703B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4954" w14:textId="3FF3BE25" w:rsidR="00E50A76" w:rsidRPr="00854E39" w:rsidRDefault="00E50A76" w:rsidP="00663152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C660" w14:textId="20498804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43D9DC3C" w14:textId="77777777" w:rsidTr="00345A1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806E1" w14:textId="5A59A3A7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AF3F" w14:textId="5312594B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BEA1" w14:textId="781E4163" w:rsidR="00E50A76" w:rsidRPr="00854E39" w:rsidRDefault="00E50A76" w:rsidP="004E3CB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0FE9" w14:textId="591E3D30" w:rsidR="00E50A76" w:rsidRPr="00854E39" w:rsidRDefault="00E50A76" w:rsidP="00497E26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D4A" w14:textId="1828324C" w:rsidR="00E50A76" w:rsidRPr="00854E39" w:rsidRDefault="00E50A76" w:rsidP="00E50A76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595B1ECB" w14:textId="77777777" w:rsidTr="003C303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4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870FA9" w14:textId="3BE81D6E" w:rsidR="004E3CBB" w:rsidRPr="00854E39" w:rsidRDefault="004E3CBB" w:rsidP="006A4407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A2A" w14:textId="01F87E12" w:rsidR="004E3CBB" w:rsidRPr="00854E39" w:rsidRDefault="004E3CBB" w:rsidP="004E3CB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19F1" w14:textId="734E6C57" w:rsidR="004E3CBB" w:rsidRPr="00854E39" w:rsidRDefault="004E3CBB" w:rsidP="004E3CB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6D8" w14:textId="383F6690" w:rsidR="004E3CBB" w:rsidRPr="00854E39" w:rsidRDefault="004E3CBB" w:rsidP="006A4407">
            <w:pPr>
              <w:spacing w:after="0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C5A" w14:textId="3BBF62D5" w:rsidR="004E3CBB" w:rsidRPr="00854E39" w:rsidRDefault="004E3CBB" w:rsidP="004E3CBB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</w:tr>
      <w:tr w:rsidR="00854E39" w:rsidRPr="00854E39" w14:paraId="73548DB0" w14:textId="77777777" w:rsidTr="001F20C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B93122" w14:textId="77777777" w:rsidR="004E3CBB" w:rsidRPr="00854E39" w:rsidRDefault="004E3CBB" w:rsidP="004E3CB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198" w14:textId="35093AA0" w:rsidR="004E3CBB" w:rsidRPr="00854E39" w:rsidRDefault="004E3CBB" w:rsidP="004E3CB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F8E" w14:textId="57F5E573" w:rsidR="004E3CBB" w:rsidRPr="00854E39" w:rsidRDefault="004E3CBB" w:rsidP="004E3CB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7488" w14:textId="502C8BA4" w:rsidR="004E3CBB" w:rsidRPr="00854E39" w:rsidRDefault="004E3CBB" w:rsidP="001F20C7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F9D" w14:textId="229F3121" w:rsidR="004E3CBB" w:rsidRPr="00854E39" w:rsidRDefault="004E3CBB" w:rsidP="004E3CB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3E4F6BEB" w14:textId="77777777" w:rsidTr="003C303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3ADEF9" w14:textId="404A431E" w:rsidR="004E3CBB" w:rsidRPr="00854E39" w:rsidRDefault="004E3CBB" w:rsidP="004E3CBB">
            <w:pPr>
              <w:spacing w:after="0" w:line="240" w:lineRule="auto"/>
              <w:jc w:val="center"/>
              <w:rPr>
                <w:rFonts w:ascii="Arial Narrow" w:hAnsi="Arial Narrow" w:cs="Calibri"/>
                <w:sz w:val="18"/>
                <w:szCs w:val="18"/>
                <w:lang w:val="es-MX"/>
              </w:rPr>
            </w:pPr>
            <w:r w:rsidRPr="00854E39">
              <w:rPr>
                <w:rFonts w:ascii="Arial Narrow" w:hAnsi="Arial Narrow" w:cs="Calibri"/>
                <w:sz w:val="18"/>
                <w:szCs w:val="18"/>
              </w:rPr>
              <w:t>Impresora</w:t>
            </w:r>
          </w:p>
          <w:p w14:paraId="1FDBF499" w14:textId="77777777" w:rsidR="004E3CBB" w:rsidRPr="00854E39" w:rsidRDefault="004E3CBB" w:rsidP="004E3CB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881" w14:textId="3E1AEDE9" w:rsidR="004E3CBB" w:rsidRPr="00854E39" w:rsidRDefault="004E3CBB" w:rsidP="004E3CB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C2C" w14:textId="60B6B40D" w:rsidR="004E3CBB" w:rsidRPr="00854E39" w:rsidRDefault="004E3CBB" w:rsidP="004E3CB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F9F" w14:textId="282E129D" w:rsidR="004E3CBB" w:rsidRPr="00854E39" w:rsidRDefault="004E3CBB" w:rsidP="00432B2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638" w14:textId="0F704293" w:rsidR="004E3CBB" w:rsidRPr="00854E39" w:rsidRDefault="004E3CBB" w:rsidP="004E3CB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854E39" w:rsidRPr="00854E39" w14:paraId="7FA0AF28" w14:textId="3BA26254" w:rsidTr="001E01C2">
        <w:trPr>
          <w:gridBefore w:val="2"/>
          <w:wBefore w:w="7655" w:type="dxa"/>
          <w:trHeight w:val="652"/>
        </w:trPr>
        <w:tc>
          <w:tcPr>
            <w:tcW w:w="1683" w:type="dxa"/>
          </w:tcPr>
          <w:p w14:paraId="4312F4DF" w14:textId="44AB21BD" w:rsidR="00E50A76" w:rsidRPr="00854E39" w:rsidRDefault="00E50A76" w:rsidP="00E50A76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62" w:type="dxa"/>
          </w:tcPr>
          <w:p w14:paraId="513032A4" w14:textId="77777777" w:rsidR="00AA229A" w:rsidRPr="00854E39" w:rsidRDefault="00AA229A" w:rsidP="00AA229A">
            <w:pPr>
              <w:spacing w:after="0"/>
              <w:rPr>
                <w:b/>
                <w:sz w:val="18"/>
                <w:szCs w:val="18"/>
              </w:rPr>
            </w:pPr>
          </w:p>
          <w:p w14:paraId="0BC0D464" w14:textId="29AE6E87" w:rsidR="00AA229A" w:rsidRPr="00854E39" w:rsidRDefault="00AA229A" w:rsidP="00AA229A">
            <w:pPr>
              <w:spacing w:after="0"/>
              <w:rPr>
                <w:b/>
                <w:sz w:val="18"/>
                <w:szCs w:val="18"/>
              </w:rPr>
            </w:pPr>
            <w:r w:rsidRPr="00854E39">
              <w:rPr>
                <w:b/>
                <w:sz w:val="18"/>
                <w:szCs w:val="18"/>
              </w:rPr>
              <w:t xml:space="preserve">                           $       730.80</w:t>
            </w:r>
          </w:p>
        </w:tc>
        <w:tc>
          <w:tcPr>
            <w:tcW w:w="2457" w:type="dxa"/>
          </w:tcPr>
          <w:p w14:paraId="5FA2FA8B" w14:textId="77777777" w:rsidR="00E50A76" w:rsidRPr="00854E39" w:rsidRDefault="00E50A76" w:rsidP="00E50A76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26C7F86" w14:textId="77777777" w:rsidR="0035075E" w:rsidRPr="00854E39" w:rsidRDefault="0035075E" w:rsidP="0035075E">
      <w:pPr>
        <w:tabs>
          <w:tab w:val="left" w:pos="2120"/>
        </w:tabs>
        <w:rPr>
          <w:sz w:val="24"/>
          <w:szCs w:val="24"/>
        </w:rPr>
      </w:pPr>
    </w:p>
    <w:p w14:paraId="58FB2F34" w14:textId="77777777" w:rsidR="0035075E" w:rsidRPr="00854E39" w:rsidRDefault="0035075E"/>
    <w:sectPr w:rsidR="0035075E" w:rsidRPr="00854E39" w:rsidSect="00DA4B32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113E3"/>
    <w:rsid w:val="0001192E"/>
    <w:rsid w:val="00086BBC"/>
    <w:rsid w:val="00094986"/>
    <w:rsid w:val="00114184"/>
    <w:rsid w:val="00150EA4"/>
    <w:rsid w:val="0018610E"/>
    <w:rsid w:val="001D612C"/>
    <w:rsid w:val="001E01C2"/>
    <w:rsid w:val="001F20C7"/>
    <w:rsid w:val="0023737B"/>
    <w:rsid w:val="00280DEC"/>
    <w:rsid w:val="002C49E5"/>
    <w:rsid w:val="00315F74"/>
    <w:rsid w:val="0035075E"/>
    <w:rsid w:val="00372C5B"/>
    <w:rsid w:val="003A1A71"/>
    <w:rsid w:val="003C3039"/>
    <w:rsid w:val="003F7615"/>
    <w:rsid w:val="00401E91"/>
    <w:rsid w:val="00413CA4"/>
    <w:rsid w:val="00432B21"/>
    <w:rsid w:val="00497E26"/>
    <w:rsid w:val="004E3CBB"/>
    <w:rsid w:val="00663152"/>
    <w:rsid w:val="00667A44"/>
    <w:rsid w:val="00694204"/>
    <w:rsid w:val="006957C9"/>
    <w:rsid w:val="006A4407"/>
    <w:rsid w:val="00722FC3"/>
    <w:rsid w:val="007254E5"/>
    <w:rsid w:val="00792037"/>
    <w:rsid w:val="00792A6D"/>
    <w:rsid w:val="007A1DAC"/>
    <w:rsid w:val="007B1C88"/>
    <w:rsid w:val="007D2889"/>
    <w:rsid w:val="007F2921"/>
    <w:rsid w:val="007F6DD7"/>
    <w:rsid w:val="00854E39"/>
    <w:rsid w:val="00881C59"/>
    <w:rsid w:val="008D3F05"/>
    <w:rsid w:val="00931E5C"/>
    <w:rsid w:val="009551D0"/>
    <w:rsid w:val="009909C3"/>
    <w:rsid w:val="009A3412"/>
    <w:rsid w:val="00A92274"/>
    <w:rsid w:val="00A933DC"/>
    <w:rsid w:val="00AA229A"/>
    <w:rsid w:val="00AD2FA9"/>
    <w:rsid w:val="00B44036"/>
    <w:rsid w:val="00B96614"/>
    <w:rsid w:val="00C9418C"/>
    <w:rsid w:val="00D35399"/>
    <w:rsid w:val="00D7658C"/>
    <w:rsid w:val="00DA4B32"/>
    <w:rsid w:val="00E35B5F"/>
    <w:rsid w:val="00E50A76"/>
    <w:rsid w:val="00EB3A6F"/>
    <w:rsid w:val="00F8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818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Edith Angélica Martínez Bonilla</cp:lastModifiedBy>
  <cp:revision>44</cp:revision>
  <dcterms:created xsi:type="dcterms:W3CDTF">2023-11-15T22:51:00Z</dcterms:created>
  <dcterms:modified xsi:type="dcterms:W3CDTF">2024-04-08T15:47:00Z</dcterms:modified>
</cp:coreProperties>
</file>